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7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129"/>
        <w:gridCol w:w="4068"/>
      </w:tblGrid>
      <w:tr w:rsidR="00C24CBA" w:rsidRPr="0026071A" w:rsidTr="00B80C1F">
        <w:tc>
          <w:tcPr>
            <w:tcW w:w="6129" w:type="dxa"/>
          </w:tcPr>
          <w:p w:rsidR="00C24CBA" w:rsidRPr="0026071A" w:rsidRDefault="00C24CBA" w:rsidP="00991FC1">
            <w:pPr>
              <w:pStyle w:val="Bezproreda"/>
            </w:pPr>
            <w:r w:rsidRPr="0026071A">
              <w:t>_______________________________________</w:t>
            </w:r>
          </w:p>
          <w:p w:rsidR="00C24CBA" w:rsidRDefault="00C24CBA" w:rsidP="00991FC1">
            <w:pPr>
              <w:pStyle w:val="Bezproreda"/>
              <w:rPr>
                <w:sz w:val="22"/>
                <w:szCs w:val="22"/>
              </w:rPr>
            </w:pPr>
            <w:r w:rsidRPr="0026071A">
              <w:t xml:space="preserve"> </w:t>
            </w:r>
            <w:r w:rsidR="00B80C1F">
              <w:rPr>
                <w:sz w:val="22"/>
                <w:szCs w:val="22"/>
              </w:rPr>
              <w:t>Podnositelj zahtjeva</w:t>
            </w:r>
          </w:p>
          <w:p w:rsidR="00C24CBA" w:rsidRPr="005978D4" w:rsidRDefault="00C24CBA" w:rsidP="00991FC1">
            <w:pPr>
              <w:pStyle w:val="Bezproreda"/>
              <w:rPr>
                <w:sz w:val="22"/>
                <w:szCs w:val="22"/>
              </w:rPr>
            </w:pPr>
          </w:p>
          <w:p w:rsidR="00C24CBA" w:rsidRPr="0026071A" w:rsidRDefault="00C24CBA" w:rsidP="00991FC1">
            <w:pPr>
              <w:pStyle w:val="Bezproreda"/>
            </w:pPr>
            <w:r w:rsidRPr="0026071A">
              <w:t>_______________________________________</w:t>
            </w:r>
          </w:p>
          <w:p w:rsidR="00C24CBA" w:rsidRDefault="00C24CBA" w:rsidP="00991FC1">
            <w:pPr>
              <w:pStyle w:val="Bezproreda"/>
              <w:rPr>
                <w:sz w:val="22"/>
                <w:szCs w:val="22"/>
              </w:rPr>
            </w:pPr>
            <w:r w:rsidRPr="005978D4">
              <w:rPr>
                <w:sz w:val="22"/>
                <w:szCs w:val="22"/>
              </w:rPr>
              <w:t xml:space="preserve">Adresa </w:t>
            </w:r>
          </w:p>
          <w:p w:rsidR="00C24CBA" w:rsidRPr="005978D4" w:rsidRDefault="00C24CBA" w:rsidP="00991FC1">
            <w:pPr>
              <w:pStyle w:val="Bezproreda"/>
              <w:rPr>
                <w:sz w:val="22"/>
                <w:szCs w:val="22"/>
              </w:rPr>
            </w:pPr>
          </w:p>
          <w:p w:rsidR="00C24CBA" w:rsidRPr="0026071A" w:rsidRDefault="00C24CBA" w:rsidP="00991FC1">
            <w:pPr>
              <w:pStyle w:val="Bezproreda"/>
            </w:pPr>
            <w:r w:rsidRPr="0026071A">
              <w:t>_______________________________________</w:t>
            </w:r>
          </w:p>
          <w:p w:rsidR="00C24CBA" w:rsidRDefault="00C24CBA" w:rsidP="00991FC1">
            <w:pPr>
              <w:pStyle w:val="Bezproreda"/>
              <w:rPr>
                <w:sz w:val="22"/>
                <w:szCs w:val="22"/>
              </w:rPr>
            </w:pPr>
            <w:r w:rsidRPr="005978D4">
              <w:rPr>
                <w:sz w:val="22"/>
                <w:szCs w:val="22"/>
              </w:rPr>
              <w:t>telefon/mobitel</w:t>
            </w:r>
          </w:p>
          <w:p w:rsidR="00C24CBA" w:rsidRPr="005978D4" w:rsidRDefault="00C24CBA" w:rsidP="00991FC1">
            <w:pPr>
              <w:pStyle w:val="Bezproreda"/>
              <w:rPr>
                <w:sz w:val="22"/>
                <w:szCs w:val="22"/>
              </w:rPr>
            </w:pPr>
          </w:p>
          <w:p w:rsidR="00C24CBA" w:rsidRPr="0026071A" w:rsidRDefault="00C24CBA" w:rsidP="00991FC1">
            <w:pPr>
              <w:pStyle w:val="Bezproreda"/>
            </w:pPr>
            <w:r w:rsidRPr="0026071A">
              <w:t>_______________________________________</w:t>
            </w:r>
          </w:p>
          <w:p w:rsidR="00C24CBA" w:rsidRDefault="00C24CBA" w:rsidP="00991FC1">
            <w:pPr>
              <w:pStyle w:val="Bezproreda"/>
              <w:rPr>
                <w:sz w:val="22"/>
                <w:szCs w:val="22"/>
              </w:rPr>
            </w:pPr>
            <w:r w:rsidRPr="005978D4">
              <w:rPr>
                <w:sz w:val="22"/>
                <w:szCs w:val="22"/>
              </w:rPr>
              <w:t xml:space="preserve">OIB </w:t>
            </w:r>
            <w:r w:rsidR="00B80C1F">
              <w:rPr>
                <w:sz w:val="22"/>
                <w:szCs w:val="22"/>
              </w:rPr>
              <w:t>(</w:t>
            </w:r>
            <w:r w:rsidRPr="005978D4">
              <w:rPr>
                <w:sz w:val="22"/>
                <w:szCs w:val="22"/>
              </w:rPr>
              <w:t>nositelja OPG-a</w:t>
            </w:r>
            <w:r w:rsidR="00B80C1F">
              <w:rPr>
                <w:sz w:val="22"/>
                <w:szCs w:val="22"/>
              </w:rPr>
              <w:t xml:space="preserve"> / </w:t>
            </w:r>
            <w:r w:rsidR="00B80C1F">
              <w:t>subjekta</w:t>
            </w:r>
            <w:r w:rsidR="00B80C1F" w:rsidRPr="00B404A5">
              <w:t xml:space="preserve"> u poljoprivrednoj proizvodnji</w:t>
            </w:r>
            <w:r w:rsidR="00B80C1F">
              <w:t>)</w:t>
            </w:r>
          </w:p>
          <w:p w:rsidR="00C24CBA" w:rsidRPr="005978D4" w:rsidRDefault="00C24CBA" w:rsidP="00991FC1">
            <w:pPr>
              <w:pStyle w:val="Bezproreda"/>
              <w:rPr>
                <w:sz w:val="22"/>
                <w:szCs w:val="22"/>
              </w:rPr>
            </w:pPr>
          </w:p>
          <w:p w:rsidR="00C24CBA" w:rsidRPr="0026071A" w:rsidRDefault="00C24CBA" w:rsidP="00991FC1">
            <w:pPr>
              <w:pStyle w:val="Bezproreda"/>
            </w:pPr>
            <w:r w:rsidRPr="0026071A">
              <w:t>_______________________________________</w:t>
            </w:r>
          </w:p>
          <w:p w:rsidR="00C24CBA" w:rsidRPr="0026071A" w:rsidRDefault="00C24CBA" w:rsidP="00991FC1">
            <w:pPr>
              <w:pStyle w:val="Bezproreda"/>
            </w:pPr>
            <w:r w:rsidRPr="005978D4">
              <w:rPr>
                <w:sz w:val="22"/>
                <w:szCs w:val="22"/>
              </w:rPr>
              <w:t xml:space="preserve">broj žiro računa i poslovna banka </w:t>
            </w:r>
          </w:p>
          <w:p w:rsidR="00C24CBA" w:rsidRPr="0026071A" w:rsidRDefault="00C24CBA" w:rsidP="00991FC1">
            <w:pPr>
              <w:pStyle w:val="Bezproreda"/>
            </w:pPr>
            <w:r w:rsidRPr="0026071A">
              <w:t>OPG u sustavu PDV-a (zaokružiti): DA    NE</w:t>
            </w:r>
          </w:p>
          <w:p w:rsidR="00C24CBA" w:rsidRPr="0026071A" w:rsidRDefault="00C24CBA" w:rsidP="00991FC1">
            <w:pPr>
              <w:pStyle w:val="Bezproreda"/>
            </w:pPr>
            <w:r w:rsidRPr="0026071A">
              <w:t>Matični broj poljoprivrednika (za OPG u sustavu PDV-a):_________________________</w:t>
            </w:r>
          </w:p>
        </w:tc>
        <w:tc>
          <w:tcPr>
            <w:tcW w:w="4068" w:type="dxa"/>
          </w:tcPr>
          <w:p w:rsidR="00C24CBA" w:rsidRPr="0026071A" w:rsidRDefault="00C24CBA" w:rsidP="00991FC1">
            <w:pPr>
              <w:pStyle w:val="Bezproreda"/>
              <w:rPr>
                <w:b/>
                <w:i/>
              </w:rPr>
            </w:pPr>
          </w:p>
        </w:tc>
      </w:tr>
    </w:tbl>
    <w:p w:rsidR="00C24CBA" w:rsidRDefault="00C24CBA" w:rsidP="00991FC1">
      <w:pPr>
        <w:pStyle w:val="Bezproreda"/>
        <w:rPr>
          <w:bCs/>
        </w:rPr>
      </w:pPr>
      <w:r w:rsidRPr="0026071A">
        <w:rPr>
          <w:bCs/>
        </w:rPr>
        <w:t xml:space="preserve">                                                                       </w:t>
      </w:r>
      <w:r>
        <w:rPr>
          <w:bCs/>
        </w:rPr>
        <w:t xml:space="preserve">                      </w:t>
      </w:r>
      <w:r w:rsidRPr="0026071A">
        <w:rPr>
          <w:bCs/>
        </w:rPr>
        <w:t xml:space="preserve"> </w:t>
      </w:r>
    </w:p>
    <w:p w:rsidR="00C24CBA" w:rsidRPr="00B80C1F" w:rsidRDefault="00C24CBA" w:rsidP="00991FC1">
      <w:pPr>
        <w:pStyle w:val="Bezproreda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80C1F">
        <w:rPr>
          <w:b/>
          <w:bCs/>
        </w:rPr>
        <w:t xml:space="preserve">GRAD </w:t>
      </w:r>
      <w:r w:rsidR="00B80C1F" w:rsidRPr="00B80C1F">
        <w:rPr>
          <w:b/>
          <w:bCs/>
        </w:rPr>
        <w:t>PRELOG</w:t>
      </w:r>
    </w:p>
    <w:p w:rsidR="00C24CBA" w:rsidRPr="00B80C1F" w:rsidRDefault="00C24CBA" w:rsidP="00991FC1">
      <w:pPr>
        <w:pStyle w:val="Bezproreda"/>
        <w:rPr>
          <w:b/>
          <w:bCs/>
        </w:rPr>
      </w:pPr>
      <w:r w:rsidRPr="00B80C1F">
        <w:rPr>
          <w:b/>
          <w:bCs/>
        </w:rPr>
        <w:tab/>
      </w:r>
      <w:r w:rsidRPr="00B80C1F">
        <w:rPr>
          <w:b/>
          <w:bCs/>
        </w:rPr>
        <w:tab/>
      </w:r>
      <w:r w:rsidRPr="00B80C1F">
        <w:rPr>
          <w:b/>
          <w:bCs/>
        </w:rPr>
        <w:tab/>
      </w:r>
      <w:r w:rsidRPr="00B80C1F">
        <w:rPr>
          <w:b/>
          <w:bCs/>
        </w:rPr>
        <w:tab/>
      </w:r>
      <w:r w:rsidRPr="00B80C1F">
        <w:rPr>
          <w:b/>
          <w:bCs/>
        </w:rPr>
        <w:tab/>
      </w:r>
      <w:r w:rsidRPr="00B80C1F">
        <w:rPr>
          <w:b/>
          <w:bCs/>
        </w:rPr>
        <w:tab/>
      </w:r>
      <w:r w:rsidRPr="00B80C1F">
        <w:rPr>
          <w:b/>
          <w:bCs/>
        </w:rPr>
        <w:tab/>
      </w:r>
      <w:r w:rsidRPr="00B80C1F">
        <w:rPr>
          <w:b/>
          <w:bCs/>
        </w:rPr>
        <w:tab/>
      </w:r>
      <w:r w:rsidR="00B80C1F" w:rsidRPr="00B80C1F">
        <w:rPr>
          <w:b/>
          <w:bCs/>
        </w:rPr>
        <w:t>GLAVNA 35</w:t>
      </w:r>
    </w:p>
    <w:p w:rsidR="00C24CBA" w:rsidRPr="00B80C1F" w:rsidRDefault="00C24CBA" w:rsidP="00991FC1">
      <w:pPr>
        <w:pStyle w:val="Bezproreda"/>
        <w:rPr>
          <w:b/>
          <w:bCs/>
        </w:rPr>
      </w:pPr>
      <w:r w:rsidRPr="00B80C1F">
        <w:rPr>
          <w:b/>
          <w:bCs/>
        </w:rPr>
        <w:tab/>
      </w:r>
      <w:r w:rsidRPr="00B80C1F">
        <w:rPr>
          <w:b/>
          <w:bCs/>
        </w:rPr>
        <w:tab/>
      </w:r>
      <w:bookmarkStart w:id="0" w:name="_GoBack"/>
      <w:bookmarkEnd w:id="0"/>
      <w:r w:rsidRPr="00B80C1F">
        <w:rPr>
          <w:b/>
          <w:bCs/>
        </w:rPr>
        <w:tab/>
      </w:r>
      <w:r w:rsidRPr="00B80C1F">
        <w:rPr>
          <w:b/>
          <w:bCs/>
        </w:rPr>
        <w:tab/>
      </w:r>
      <w:r w:rsidRPr="00B80C1F">
        <w:rPr>
          <w:b/>
          <w:bCs/>
        </w:rPr>
        <w:tab/>
      </w:r>
      <w:r w:rsidRPr="00B80C1F">
        <w:rPr>
          <w:b/>
          <w:bCs/>
        </w:rPr>
        <w:tab/>
      </w:r>
      <w:r w:rsidRPr="00B80C1F">
        <w:rPr>
          <w:b/>
          <w:bCs/>
        </w:rPr>
        <w:tab/>
      </w:r>
      <w:r w:rsidRPr="00B80C1F">
        <w:rPr>
          <w:b/>
          <w:bCs/>
        </w:rPr>
        <w:tab/>
      </w:r>
      <w:r w:rsidR="00B80C1F" w:rsidRPr="00B80C1F">
        <w:rPr>
          <w:b/>
          <w:bCs/>
        </w:rPr>
        <w:t>PRELOG</w:t>
      </w:r>
    </w:p>
    <w:p w:rsidR="00C24CBA" w:rsidRPr="0026071A" w:rsidRDefault="00C24CBA" w:rsidP="00991FC1">
      <w:pPr>
        <w:pStyle w:val="Bezproreda"/>
        <w:rPr>
          <w:bCs/>
        </w:rPr>
      </w:pPr>
    </w:p>
    <w:p w:rsidR="00C24CBA" w:rsidRPr="0026071A" w:rsidRDefault="00C24CBA" w:rsidP="00991FC1">
      <w:pPr>
        <w:pStyle w:val="Bezproreda"/>
        <w:jc w:val="center"/>
        <w:rPr>
          <w:b/>
          <w:bCs/>
        </w:rPr>
      </w:pPr>
      <w:r w:rsidRPr="0026071A">
        <w:rPr>
          <w:b/>
          <w:bCs/>
        </w:rPr>
        <w:t>ZAHTJEV</w:t>
      </w:r>
    </w:p>
    <w:p w:rsidR="00C24CBA" w:rsidRPr="0008006B" w:rsidRDefault="00C24CBA" w:rsidP="00991FC1">
      <w:pPr>
        <w:pStyle w:val="Bezproreda"/>
        <w:jc w:val="center"/>
        <w:rPr>
          <w:b/>
          <w:bCs/>
        </w:rPr>
      </w:pPr>
      <w:r w:rsidRPr="0008006B">
        <w:rPr>
          <w:b/>
          <w:bCs/>
        </w:rPr>
        <w:t>za dodjelu potpora male vrijednosti u poljoprivredi za</w:t>
      </w:r>
    </w:p>
    <w:p w:rsidR="00C24CBA" w:rsidRPr="0008006B" w:rsidRDefault="00C24CBA" w:rsidP="00991FC1">
      <w:pPr>
        <w:pStyle w:val="Bezproreda"/>
        <w:jc w:val="center"/>
        <w:rPr>
          <w:b/>
          <w:bCs/>
        </w:rPr>
      </w:pPr>
      <w:r w:rsidRPr="0008006B">
        <w:rPr>
          <w:b/>
          <w:bCs/>
        </w:rPr>
        <w:t>Kontrol</w:t>
      </w:r>
      <w:r>
        <w:rPr>
          <w:b/>
          <w:bCs/>
        </w:rPr>
        <w:t>u</w:t>
      </w:r>
      <w:r w:rsidRPr="0008006B">
        <w:rPr>
          <w:b/>
          <w:bCs/>
        </w:rPr>
        <w:t xml:space="preserve"> plodnosti tla na</w:t>
      </w:r>
      <w:r>
        <w:rPr>
          <w:b/>
          <w:bCs/>
        </w:rPr>
        <w:t xml:space="preserve"> području Grada </w:t>
      </w:r>
      <w:r w:rsidR="00B80C1F">
        <w:rPr>
          <w:b/>
          <w:bCs/>
        </w:rPr>
        <w:t>Preloga</w:t>
      </w:r>
      <w:r>
        <w:rPr>
          <w:b/>
          <w:bCs/>
        </w:rPr>
        <w:t xml:space="preserve"> u 2015. godini</w:t>
      </w:r>
    </w:p>
    <w:p w:rsidR="00C24CBA" w:rsidRPr="0026071A" w:rsidRDefault="00C24CBA" w:rsidP="00991FC1">
      <w:pPr>
        <w:pStyle w:val="Bezproreda"/>
      </w:pPr>
    </w:p>
    <w:p w:rsidR="00C24CBA" w:rsidRPr="003E27F3" w:rsidRDefault="00991FC1" w:rsidP="00991FC1">
      <w:pPr>
        <w:pStyle w:val="Bezproreda"/>
        <w:rPr>
          <w:bCs/>
        </w:rPr>
      </w:pPr>
      <w:r w:rsidRPr="00991FC1">
        <w:rPr>
          <w:b/>
        </w:rPr>
        <w:t>1.</w:t>
      </w:r>
      <w:r w:rsidR="00C24CBA" w:rsidRPr="0026071A">
        <w:t xml:space="preserve">Temeljem Javnog </w:t>
      </w:r>
      <w:r w:rsidR="00C24CBA" w:rsidRPr="0026071A">
        <w:rPr>
          <w:bCs/>
        </w:rPr>
        <w:t>poziva  za podnošenje zahtjeva za dodjelu potpora male vr</w:t>
      </w:r>
      <w:r w:rsidR="00C24CBA">
        <w:rPr>
          <w:bCs/>
        </w:rPr>
        <w:t xml:space="preserve">ijednosti </w:t>
      </w:r>
      <w:r w:rsidR="00C24CBA" w:rsidRPr="003E27F3">
        <w:rPr>
          <w:bCs/>
        </w:rPr>
        <w:t>u poljoprivredi u 2015. godini</w:t>
      </w:r>
      <w:r w:rsidR="00B80C1F">
        <w:rPr>
          <w:bCs/>
        </w:rPr>
        <w:t>,</w:t>
      </w:r>
      <w:r w:rsidR="00C24CBA" w:rsidRPr="003E27F3">
        <w:rPr>
          <w:bCs/>
        </w:rPr>
        <w:t xml:space="preserve"> Klasa: </w:t>
      </w:r>
      <w:r w:rsidR="00B80C1F">
        <w:rPr>
          <w:bCs/>
        </w:rPr>
        <w:t>402</w:t>
      </w:r>
      <w:r w:rsidR="00C24CBA" w:rsidRPr="003E27F3">
        <w:rPr>
          <w:bCs/>
        </w:rPr>
        <w:t>-</w:t>
      </w:r>
      <w:r w:rsidR="00B80C1F">
        <w:rPr>
          <w:bCs/>
        </w:rPr>
        <w:t>07</w:t>
      </w:r>
      <w:r w:rsidR="00C24CBA" w:rsidRPr="003E27F3">
        <w:rPr>
          <w:bCs/>
        </w:rPr>
        <w:t>/15-01/</w:t>
      </w:r>
      <w:r w:rsidR="00B80C1F">
        <w:rPr>
          <w:bCs/>
        </w:rPr>
        <w:t>17, Urbroj: 2109/14</w:t>
      </w:r>
      <w:r w:rsidR="00C24CBA">
        <w:rPr>
          <w:bCs/>
        </w:rPr>
        <w:t>-</w:t>
      </w:r>
      <w:r w:rsidR="00B80C1F">
        <w:rPr>
          <w:bCs/>
        </w:rPr>
        <w:t>02-15</w:t>
      </w:r>
      <w:r w:rsidR="00C24CBA">
        <w:rPr>
          <w:bCs/>
        </w:rPr>
        <w:t>-0</w:t>
      </w:r>
      <w:r w:rsidR="00B80C1F">
        <w:rPr>
          <w:bCs/>
        </w:rPr>
        <w:t xml:space="preserve">5 </w:t>
      </w:r>
      <w:r w:rsidR="00C24CBA" w:rsidRPr="003E27F3">
        <w:rPr>
          <w:bCs/>
        </w:rPr>
        <w:t xml:space="preserve">od </w:t>
      </w:r>
      <w:r w:rsidR="00B80C1F">
        <w:rPr>
          <w:bCs/>
        </w:rPr>
        <w:t>21</w:t>
      </w:r>
      <w:r w:rsidR="00C24CBA" w:rsidRPr="003E27F3">
        <w:rPr>
          <w:bCs/>
        </w:rPr>
        <w:t>.</w:t>
      </w:r>
      <w:r w:rsidR="00B80C1F">
        <w:rPr>
          <w:bCs/>
        </w:rPr>
        <w:t>08</w:t>
      </w:r>
      <w:r w:rsidR="00C24CBA" w:rsidRPr="003E27F3">
        <w:rPr>
          <w:bCs/>
        </w:rPr>
        <w:t xml:space="preserve">.2015.g. u ime obiteljskog poljoprivrednog gospodarstva </w:t>
      </w:r>
      <w:r w:rsidR="00B80C1F">
        <w:rPr>
          <w:bCs/>
        </w:rPr>
        <w:t xml:space="preserve">/ </w:t>
      </w:r>
      <w:r w:rsidR="00B80C1F">
        <w:t>subjekta</w:t>
      </w:r>
      <w:r w:rsidR="00B80C1F" w:rsidRPr="00B404A5">
        <w:t xml:space="preserve"> u poljoprivrednoj proizvodnji</w:t>
      </w:r>
    </w:p>
    <w:p w:rsidR="00C24CBA" w:rsidRPr="0026071A" w:rsidRDefault="00C24CBA" w:rsidP="00991FC1">
      <w:pPr>
        <w:pStyle w:val="Bezproreda"/>
        <w:rPr>
          <w:bCs/>
        </w:rPr>
      </w:pPr>
      <w:r w:rsidRPr="0026071A">
        <w:rPr>
          <w:bCs/>
        </w:rPr>
        <w:t>__________________________________________________________________________________________________________________________________________</w:t>
      </w:r>
      <w:r w:rsidR="00991FC1">
        <w:rPr>
          <w:bCs/>
        </w:rPr>
        <w:t>____________</w:t>
      </w:r>
    </w:p>
    <w:p w:rsidR="00C24CBA" w:rsidRDefault="00C24CBA" w:rsidP="00991FC1">
      <w:pPr>
        <w:pStyle w:val="Bezproreda"/>
      </w:pPr>
      <w:r w:rsidRPr="0026071A">
        <w:t>podnosim zahtjev za dodjelu potpore male vrijednosti za  provođenje programa kon</w:t>
      </w:r>
      <w:r w:rsidR="00A1746C">
        <w:t>trole</w:t>
      </w:r>
      <w:r w:rsidRPr="0026071A">
        <w:t xml:space="preserve"> plodnosti tla  na slijedećim katastarskim česticama:</w:t>
      </w:r>
      <w:r>
        <w:t xml:space="preserve"> </w:t>
      </w:r>
    </w:p>
    <w:p w:rsidR="00C24CBA" w:rsidRDefault="00C24CBA" w:rsidP="00991FC1">
      <w:pPr>
        <w:pStyle w:val="Bezproreda"/>
      </w:pP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889"/>
        <w:gridCol w:w="1830"/>
        <w:gridCol w:w="2384"/>
        <w:gridCol w:w="1839"/>
        <w:gridCol w:w="1558"/>
      </w:tblGrid>
      <w:tr w:rsidR="00A1746C" w:rsidTr="00A1746C">
        <w:tc>
          <w:tcPr>
            <w:tcW w:w="889" w:type="dxa"/>
            <w:vAlign w:val="center"/>
          </w:tcPr>
          <w:p w:rsidR="00A1746C" w:rsidRPr="00CA402B" w:rsidRDefault="00A1746C" w:rsidP="00991FC1">
            <w:pPr>
              <w:pStyle w:val="Bezprored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REDNI BROJ</w:t>
            </w:r>
          </w:p>
        </w:tc>
        <w:tc>
          <w:tcPr>
            <w:tcW w:w="1830" w:type="dxa"/>
            <w:vAlign w:val="center"/>
          </w:tcPr>
          <w:p w:rsidR="00A1746C" w:rsidRPr="00CA402B" w:rsidRDefault="00A1746C" w:rsidP="00991FC1">
            <w:pPr>
              <w:pStyle w:val="Bezproreda"/>
              <w:rPr>
                <w:sz w:val="22"/>
                <w:szCs w:val="22"/>
              </w:rPr>
            </w:pPr>
            <w:r w:rsidRPr="00CA402B">
              <w:rPr>
                <w:sz w:val="22"/>
                <w:szCs w:val="22"/>
              </w:rPr>
              <w:t>KATASTARSKA OPĆINA</w:t>
            </w:r>
          </w:p>
        </w:tc>
        <w:tc>
          <w:tcPr>
            <w:tcW w:w="2384" w:type="dxa"/>
            <w:vAlign w:val="center"/>
          </w:tcPr>
          <w:p w:rsidR="00A1746C" w:rsidRPr="00CA402B" w:rsidRDefault="00A1746C" w:rsidP="00991FC1">
            <w:pPr>
              <w:pStyle w:val="Bezproreda"/>
              <w:rPr>
                <w:sz w:val="22"/>
                <w:szCs w:val="22"/>
              </w:rPr>
            </w:pPr>
            <w:r w:rsidRPr="00CA402B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.</w:t>
            </w:r>
            <w:r w:rsidRPr="00CA402B">
              <w:rPr>
                <w:sz w:val="22"/>
                <w:szCs w:val="22"/>
              </w:rPr>
              <w:t>Č</w:t>
            </w:r>
            <w:r>
              <w:rPr>
                <w:sz w:val="22"/>
                <w:szCs w:val="22"/>
              </w:rPr>
              <w:t>.</w:t>
            </w:r>
            <w:r w:rsidRPr="00CA402B">
              <w:rPr>
                <w:sz w:val="22"/>
                <w:szCs w:val="22"/>
              </w:rPr>
              <w:t>BR.</w:t>
            </w:r>
          </w:p>
        </w:tc>
        <w:tc>
          <w:tcPr>
            <w:tcW w:w="1839" w:type="dxa"/>
            <w:vAlign w:val="center"/>
          </w:tcPr>
          <w:p w:rsidR="00A1746C" w:rsidRPr="00CA402B" w:rsidRDefault="00A1746C" w:rsidP="00991FC1">
            <w:pPr>
              <w:pStyle w:val="Bezproreda"/>
              <w:rPr>
                <w:sz w:val="22"/>
                <w:szCs w:val="22"/>
              </w:rPr>
            </w:pPr>
            <w:r w:rsidRPr="00CA402B">
              <w:rPr>
                <w:sz w:val="22"/>
                <w:szCs w:val="22"/>
              </w:rPr>
              <w:t>POVRŠINA</w:t>
            </w:r>
            <w:r>
              <w:rPr>
                <w:sz w:val="22"/>
                <w:szCs w:val="22"/>
              </w:rPr>
              <w:t xml:space="preserve"> u m2 (min 5000 m2)</w:t>
            </w:r>
          </w:p>
        </w:tc>
        <w:tc>
          <w:tcPr>
            <w:tcW w:w="1558" w:type="dxa"/>
            <w:vAlign w:val="center"/>
          </w:tcPr>
          <w:p w:rsidR="00A1746C" w:rsidRPr="00CA402B" w:rsidRDefault="00A1746C" w:rsidP="00991FC1">
            <w:pPr>
              <w:pStyle w:val="Bezproreda"/>
              <w:rPr>
                <w:sz w:val="22"/>
                <w:szCs w:val="22"/>
              </w:rPr>
            </w:pPr>
            <w:r w:rsidRPr="00CA402B">
              <w:rPr>
                <w:sz w:val="22"/>
                <w:szCs w:val="22"/>
              </w:rPr>
              <w:t>KULTURA</w:t>
            </w:r>
          </w:p>
        </w:tc>
      </w:tr>
      <w:tr w:rsidR="00A1746C" w:rsidTr="00A1746C">
        <w:tc>
          <w:tcPr>
            <w:tcW w:w="889" w:type="dxa"/>
          </w:tcPr>
          <w:p w:rsidR="00A1746C" w:rsidRDefault="00A1746C" w:rsidP="00991FC1">
            <w:pPr>
              <w:pStyle w:val="Bezproreda"/>
            </w:pPr>
            <w:r>
              <w:t>1.</w:t>
            </w:r>
          </w:p>
        </w:tc>
        <w:tc>
          <w:tcPr>
            <w:tcW w:w="1830" w:type="dxa"/>
          </w:tcPr>
          <w:p w:rsidR="00A1746C" w:rsidRDefault="00A1746C" w:rsidP="00991FC1">
            <w:pPr>
              <w:pStyle w:val="Bezproreda"/>
            </w:pPr>
          </w:p>
        </w:tc>
        <w:tc>
          <w:tcPr>
            <w:tcW w:w="2384" w:type="dxa"/>
          </w:tcPr>
          <w:p w:rsidR="00A1746C" w:rsidRDefault="00A1746C" w:rsidP="00991FC1">
            <w:pPr>
              <w:pStyle w:val="Bezproreda"/>
            </w:pPr>
          </w:p>
        </w:tc>
        <w:tc>
          <w:tcPr>
            <w:tcW w:w="1839" w:type="dxa"/>
          </w:tcPr>
          <w:p w:rsidR="00A1746C" w:rsidRDefault="00A1746C" w:rsidP="00991FC1">
            <w:pPr>
              <w:pStyle w:val="Bezproreda"/>
            </w:pPr>
          </w:p>
        </w:tc>
        <w:tc>
          <w:tcPr>
            <w:tcW w:w="1558" w:type="dxa"/>
          </w:tcPr>
          <w:p w:rsidR="00A1746C" w:rsidRDefault="00A1746C" w:rsidP="00991FC1">
            <w:pPr>
              <w:pStyle w:val="Bezproreda"/>
            </w:pPr>
          </w:p>
        </w:tc>
      </w:tr>
      <w:tr w:rsidR="00A1746C" w:rsidTr="00A1746C">
        <w:tc>
          <w:tcPr>
            <w:tcW w:w="889" w:type="dxa"/>
          </w:tcPr>
          <w:p w:rsidR="00A1746C" w:rsidRDefault="00A1746C" w:rsidP="00991FC1">
            <w:pPr>
              <w:pStyle w:val="Bezproreda"/>
            </w:pPr>
            <w:r>
              <w:t>2.</w:t>
            </w:r>
          </w:p>
        </w:tc>
        <w:tc>
          <w:tcPr>
            <w:tcW w:w="1830" w:type="dxa"/>
          </w:tcPr>
          <w:p w:rsidR="00A1746C" w:rsidRDefault="00A1746C" w:rsidP="00991FC1">
            <w:pPr>
              <w:pStyle w:val="Bezproreda"/>
            </w:pPr>
          </w:p>
        </w:tc>
        <w:tc>
          <w:tcPr>
            <w:tcW w:w="2384" w:type="dxa"/>
          </w:tcPr>
          <w:p w:rsidR="00A1746C" w:rsidRDefault="00A1746C" w:rsidP="00991FC1">
            <w:pPr>
              <w:pStyle w:val="Bezproreda"/>
            </w:pPr>
          </w:p>
        </w:tc>
        <w:tc>
          <w:tcPr>
            <w:tcW w:w="1839" w:type="dxa"/>
          </w:tcPr>
          <w:p w:rsidR="00A1746C" w:rsidRDefault="00A1746C" w:rsidP="00991FC1">
            <w:pPr>
              <w:pStyle w:val="Bezproreda"/>
            </w:pPr>
          </w:p>
        </w:tc>
        <w:tc>
          <w:tcPr>
            <w:tcW w:w="1558" w:type="dxa"/>
          </w:tcPr>
          <w:p w:rsidR="00A1746C" w:rsidRDefault="00A1746C" w:rsidP="00991FC1">
            <w:pPr>
              <w:pStyle w:val="Bezproreda"/>
            </w:pPr>
          </w:p>
        </w:tc>
      </w:tr>
      <w:tr w:rsidR="00A1746C" w:rsidTr="00A1746C">
        <w:tc>
          <w:tcPr>
            <w:tcW w:w="889" w:type="dxa"/>
          </w:tcPr>
          <w:p w:rsidR="00A1746C" w:rsidRDefault="00A1746C" w:rsidP="00991FC1">
            <w:pPr>
              <w:pStyle w:val="Bezproreda"/>
            </w:pPr>
            <w:r>
              <w:t>3.</w:t>
            </w:r>
          </w:p>
        </w:tc>
        <w:tc>
          <w:tcPr>
            <w:tcW w:w="1830" w:type="dxa"/>
          </w:tcPr>
          <w:p w:rsidR="00A1746C" w:rsidRDefault="00A1746C" w:rsidP="00991FC1">
            <w:pPr>
              <w:pStyle w:val="Bezproreda"/>
            </w:pPr>
          </w:p>
        </w:tc>
        <w:tc>
          <w:tcPr>
            <w:tcW w:w="2384" w:type="dxa"/>
          </w:tcPr>
          <w:p w:rsidR="00A1746C" w:rsidRDefault="00A1746C" w:rsidP="00991FC1">
            <w:pPr>
              <w:pStyle w:val="Bezproreda"/>
            </w:pPr>
          </w:p>
        </w:tc>
        <w:tc>
          <w:tcPr>
            <w:tcW w:w="1839" w:type="dxa"/>
          </w:tcPr>
          <w:p w:rsidR="00A1746C" w:rsidRDefault="00A1746C" w:rsidP="00991FC1">
            <w:pPr>
              <w:pStyle w:val="Bezproreda"/>
            </w:pPr>
          </w:p>
        </w:tc>
        <w:tc>
          <w:tcPr>
            <w:tcW w:w="1558" w:type="dxa"/>
          </w:tcPr>
          <w:p w:rsidR="00A1746C" w:rsidRDefault="00A1746C" w:rsidP="00991FC1">
            <w:pPr>
              <w:pStyle w:val="Bezproreda"/>
            </w:pPr>
          </w:p>
        </w:tc>
      </w:tr>
      <w:tr w:rsidR="00A1746C" w:rsidTr="00A1746C">
        <w:tc>
          <w:tcPr>
            <w:tcW w:w="889" w:type="dxa"/>
          </w:tcPr>
          <w:p w:rsidR="00A1746C" w:rsidRDefault="00A1746C" w:rsidP="00991FC1">
            <w:pPr>
              <w:pStyle w:val="Bezproreda"/>
            </w:pPr>
            <w:r>
              <w:t>4.</w:t>
            </w:r>
          </w:p>
        </w:tc>
        <w:tc>
          <w:tcPr>
            <w:tcW w:w="1830" w:type="dxa"/>
          </w:tcPr>
          <w:p w:rsidR="00A1746C" w:rsidRDefault="00A1746C" w:rsidP="00991FC1">
            <w:pPr>
              <w:pStyle w:val="Bezproreda"/>
            </w:pPr>
          </w:p>
        </w:tc>
        <w:tc>
          <w:tcPr>
            <w:tcW w:w="2384" w:type="dxa"/>
          </w:tcPr>
          <w:p w:rsidR="00A1746C" w:rsidRDefault="00A1746C" w:rsidP="00991FC1">
            <w:pPr>
              <w:pStyle w:val="Bezproreda"/>
            </w:pPr>
          </w:p>
        </w:tc>
        <w:tc>
          <w:tcPr>
            <w:tcW w:w="1839" w:type="dxa"/>
          </w:tcPr>
          <w:p w:rsidR="00A1746C" w:rsidRDefault="00A1746C" w:rsidP="00991FC1">
            <w:pPr>
              <w:pStyle w:val="Bezproreda"/>
            </w:pPr>
          </w:p>
        </w:tc>
        <w:tc>
          <w:tcPr>
            <w:tcW w:w="1558" w:type="dxa"/>
          </w:tcPr>
          <w:p w:rsidR="00A1746C" w:rsidRDefault="00A1746C" w:rsidP="00991FC1">
            <w:pPr>
              <w:pStyle w:val="Bezproreda"/>
            </w:pPr>
          </w:p>
        </w:tc>
      </w:tr>
      <w:tr w:rsidR="00A1746C" w:rsidTr="00A1746C">
        <w:tc>
          <w:tcPr>
            <w:tcW w:w="889" w:type="dxa"/>
          </w:tcPr>
          <w:p w:rsidR="00A1746C" w:rsidRDefault="00A1746C" w:rsidP="00991FC1">
            <w:pPr>
              <w:pStyle w:val="Bezproreda"/>
            </w:pPr>
            <w:r>
              <w:t>5.</w:t>
            </w:r>
          </w:p>
        </w:tc>
        <w:tc>
          <w:tcPr>
            <w:tcW w:w="1830" w:type="dxa"/>
          </w:tcPr>
          <w:p w:rsidR="00A1746C" w:rsidRDefault="00A1746C" w:rsidP="00991FC1">
            <w:pPr>
              <w:pStyle w:val="Bezproreda"/>
            </w:pPr>
          </w:p>
        </w:tc>
        <w:tc>
          <w:tcPr>
            <w:tcW w:w="2384" w:type="dxa"/>
          </w:tcPr>
          <w:p w:rsidR="00A1746C" w:rsidRDefault="00A1746C" w:rsidP="00991FC1">
            <w:pPr>
              <w:pStyle w:val="Bezproreda"/>
            </w:pPr>
          </w:p>
        </w:tc>
        <w:tc>
          <w:tcPr>
            <w:tcW w:w="1839" w:type="dxa"/>
          </w:tcPr>
          <w:p w:rsidR="00A1746C" w:rsidRDefault="00A1746C" w:rsidP="00991FC1">
            <w:pPr>
              <w:pStyle w:val="Bezproreda"/>
            </w:pPr>
          </w:p>
        </w:tc>
        <w:tc>
          <w:tcPr>
            <w:tcW w:w="1558" w:type="dxa"/>
          </w:tcPr>
          <w:p w:rsidR="00A1746C" w:rsidRDefault="00A1746C" w:rsidP="00991FC1">
            <w:pPr>
              <w:pStyle w:val="Bezproreda"/>
            </w:pPr>
          </w:p>
        </w:tc>
      </w:tr>
    </w:tbl>
    <w:p w:rsidR="00A1746C" w:rsidRDefault="00A1746C" w:rsidP="00991FC1">
      <w:pPr>
        <w:pStyle w:val="Bezproreda"/>
        <w:rPr>
          <w:bCs/>
        </w:rPr>
      </w:pPr>
    </w:p>
    <w:p w:rsidR="00991FC1" w:rsidRDefault="00991FC1" w:rsidP="00991FC1">
      <w:pPr>
        <w:pStyle w:val="Bezproreda"/>
        <w:rPr>
          <w:b/>
        </w:rPr>
      </w:pPr>
      <w:r w:rsidRPr="000508E6">
        <w:rPr>
          <w:b/>
        </w:rPr>
        <w:t xml:space="preserve">Maksimalan broj usluga analize tla po jednom korisniku je </w:t>
      </w:r>
      <w:r>
        <w:rPr>
          <w:b/>
        </w:rPr>
        <w:t>5</w:t>
      </w:r>
      <w:r w:rsidRPr="000508E6">
        <w:rPr>
          <w:b/>
        </w:rPr>
        <w:t>.</w:t>
      </w:r>
    </w:p>
    <w:p w:rsidR="00991FC1" w:rsidRDefault="00991FC1" w:rsidP="00991FC1">
      <w:pPr>
        <w:pStyle w:val="Bezproreda"/>
        <w:rPr>
          <w:bCs/>
        </w:rPr>
      </w:pPr>
      <w:r>
        <w:rPr>
          <w:b/>
        </w:rPr>
        <w:t>Minimalna površina potrebna za analizu tla jedne katastarske čestice ili više susjednih katastarskih čestica u vlasništvu odnosno posjedništvu jednog poljoprivrednog gospodarstva je 5000 m2 (0,5 ha).</w:t>
      </w:r>
      <w:r w:rsidRPr="00B404A5">
        <w:br/>
      </w:r>
    </w:p>
    <w:p w:rsidR="00C24CBA" w:rsidRDefault="00C24CBA" w:rsidP="00991FC1">
      <w:pPr>
        <w:pStyle w:val="Bezproreda"/>
        <w:rPr>
          <w:bCs/>
        </w:rPr>
      </w:pPr>
      <w:r w:rsidRPr="0026071A">
        <w:rPr>
          <w:bCs/>
        </w:rPr>
        <w:t>U ime gore navedenog poljoprivrednog gospodarstva</w:t>
      </w:r>
      <w:r w:rsidR="00B80C1F">
        <w:rPr>
          <w:bCs/>
        </w:rPr>
        <w:t xml:space="preserve"> /</w:t>
      </w:r>
      <w:r w:rsidR="00B80C1F" w:rsidRPr="00B80C1F">
        <w:t xml:space="preserve"> </w:t>
      </w:r>
      <w:r w:rsidR="00B80C1F">
        <w:t>subjekta</w:t>
      </w:r>
      <w:r w:rsidR="00B80C1F" w:rsidRPr="00B404A5">
        <w:t xml:space="preserve"> u poljoprivrednoj proizvodnji</w:t>
      </w:r>
      <w:r w:rsidR="00B80C1F">
        <w:rPr>
          <w:bCs/>
        </w:rPr>
        <w:t xml:space="preserve"> (</w:t>
      </w:r>
      <w:r w:rsidRPr="0026071A">
        <w:rPr>
          <w:bCs/>
        </w:rPr>
        <w:t xml:space="preserve"> izjavljujem da smo upoznati sa svim uvjetima iz Javnog poziva za podnošenje zahtjeva za </w:t>
      </w:r>
      <w:r w:rsidRPr="00C66087">
        <w:rPr>
          <w:bCs/>
        </w:rPr>
        <w:t>dodjelu potpora male vrijednosti u poljoprivredi za Kontrolu plodnosti tla na</w:t>
      </w:r>
      <w:r>
        <w:rPr>
          <w:bCs/>
        </w:rPr>
        <w:t xml:space="preserve"> području Grada </w:t>
      </w:r>
      <w:r w:rsidR="00B80C1F">
        <w:rPr>
          <w:bCs/>
        </w:rPr>
        <w:lastRenderedPageBreak/>
        <w:t>Preloga</w:t>
      </w:r>
      <w:r>
        <w:rPr>
          <w:bCs/>
        </w:rPr>
        <w:t xml:space="preserve"> u 2015</w:t>
      </w:r>
      <w:r w:rsidRPr="00C66087">
        <w:rPr>
          <w:bCs/>
        </w:rPr>
        <w:t>. godini</w:t>
      </w:r>
      <w:r w:rsidR="00B80C1F">
        <w:rPr>
          <w:bCs/>
        </w:rPr>
        <w:t>,</w:t>
      </w:r>
      <w:r w:rsidRPr="003E27F3">
        <w:rPr>
          <w:bCs/>
        </w:rPr>
        <w:t xml:space="preserve"> </w:t>
      </w:r>
      <w:r w:rsidR="00B80C1F" w:rsidRPr="003E27F3">
        <w:rPr>
          <w:bCs/>
        </w:rPr>
        <w:t xml:space="preserve">Klasa: </w:t>
      </w:r>
      <w:r w:rsidR="00B80C1F">
        <w:rPr>
          <w:bCs/>
        </w:rPr>
        <w:t>402</w:t>
      </w:r>
      <w:r w:rsidR="00B80C1F" w:rsidRPr="003E27F3">
        <w:rPr>
          <w:bCs/>
        </w:rPr>
        <w:t>-</w:t>
      </w:r>
      <w:r w:rsidR="00B80C1F">
        <w:rPr>
          <w:bCs/>
        </w:rPr>
        <w:t>07</w:t>
      </w:r>
      <w:r w:rsidR="00B80C1F" w:rsidRPr="003E27F3">
        <w:rPr>
          <w:bCs/>
        </w:rPr>
        <w:t>/15-01/</w:t>
      </w:r>
      <w:r w:rsidR="00B80C1F">
        <w:rPr>
          <w:bCs/>
        </w:rPr>
        <w:t xml:space="preserve">17, Urbroj: 2109/14-02-15-05 </w:t>
      </w:r>
      <w:r w:rsidR="00B80C1F" w:rsidRPr="003E27F3">
        <w:rPr>
          <w:bCs/>
        </w:rPr>
        <w:t xml:space="preserve">od </w:t>
      </w:r>
      <w:r w:rsidR="00B80C1F">
        <w:rPr>
          <w:bCs/>
        </w:rPr>
        <w:t>21</w:t>
      </w:r>
      <w:r w:rsidR="00B80C1F" w:rsidRPr="003E27F3">
        <w:rPr>
          <w:bCs/>
        </w:rPr>
        <w:t>.</w:t>
      </w:r>
      <w:r w:rsidR="00B80C1F">
        <w:rPr>
          <w:bCs/>
        </w:rPr>
        <w:t>08</w:t>
      </w:r>
      <w:r w:rsidR="00B80C1F" w:rsidRPr="003E27F3">
        <w:rPr>
          <w:bCs/>
        </w:rPr>
        <w:t>.2015.g.</w:t>
      </w:r>
      <w:r w:rsidRPr="0026071A">
        <w:rPr>
          <w:bCs/>
        </w:rPr>
        <w:t xml:space="preserve"> i </w:t>
      </w:r>
      <w:r w:rsidRPr="0026071A">
        <w:t xml:space="preserve">Programa </w:t>
      </w:r>
      <w:r w:rsidR="00B80C1F" w:rsidRPr="00B404A5">
        <w:t>potpora poljoprivredi Grada Preloga za razdoblje 2015.-2016. godine, Klasa: 402-07/15-01/17, Urbroj: 2109/14-02-15-01 od 01. srpnja 2015. godine</w:t>
      </w:r>
      <w:r w:rsidRPr="0026071A">
        <w:t xml:space="preserve">, </w:t>
      </w:r>
      <w:r w:rsidRPr="0026071A">
        <w:rPr>
          <w:bCs/>
        </w:rPr>
        <w:t>te da su svi podaci navedeni u ovom zahtjevu istiniti i točni.</w:t>
      </w:r>
    </w:p>
    <w:p w:rsidR="00C24CBA" w:rsidRPr="0026071A" w:rsidRDefault="00C24CBA" w:rsidP="00991FC1">
      <w:pPr>
        <w:pStyle w:val="Bezproreda"/>
        <w:rPr>
          <w:bCs/>
        </w:rPr>
      </w:pPr>
    </w:p>
    <w:p w:rsidR="00C24CBA" w:rsidRPr="00A1746C" w:rsidRDefault="00991FC1" w:rsidP="00991FC1">
      <w:pPr>
        <w:pStyle w:val="Bezproreda"/>
        <w:rPr>
          <w:bCs/>
        </w:rPr>
      </w:pPr>
      <w:r w:rsidRPr="00991FC1">
        <w:rPr>
          <w:b/>
          <w:bCs/>
        </w:rPr>
        <w:t>2.</w:t>
      </w:r>
      <w:r w:rsidR="00C24CBA" w:rsidRPr="0026071A">
        <w:rPr>
          <w:bCs/>
        </w:rPr>
        <w:t>U ime gore navedenog poljoprivrednog gospodarstva</w:t>
      </w:r>
      <w:r w:rsidR="00B80C1F">
        <w:rPr>
          <w:bCs/>
        </w:rPr>
        <w:t xml:space="preserve"> /</w:t>
      </w:r>
      <w:r w:rsidR="00B80C1F" w:rsidRPr="00B80C1F">
        <w:t xml:space="preserve"> </w:t>
      </w:r>
      <w:r w:rsidR="00B80C1F">
        <w:t>subjekta</w:t>
      </w:r>
      <w:r w:rsidR="00B80C1F" w:rsidRPr="00B404A5">
        <w:t xml:space="preserve"> u poljoprivrednoj proizvodnji</w:t>
      </w:r>
      <w:r w:rsidR="00C24CBA" w:rsidRPr="0026071A">
        <w:rPr>
          <w:bCs/>
        </w:rPr>
        <w:t>, pod moralnom, materijalnom i kaznenom odgovornošću izjavljujem da (zaokružiti odgovarajuće):</w:t>
      </w:r>
    </w:p>
    <w:p w:rsidR="00C24CBA" w:rsidRDefault="00C24CBA" w:rsidP="00991FC1">
      <w:pPr>
        <w:pStyle w:val="Bezproreda"/>
        <w:numPr>
          <w:ilvl w:val="0"/>
          <w:numId w:val="4"/>
        </w:numPr>
        <w:shd w:val="clear" w:color="auto" w:fill="FFFFFF" w:themeFill="background1"/>
        <w:ind w:left="284" w:hanging="284"/>
        <w:rPr>
          <w:bCs/>
        </w:rPr>
      </w:pPr>
      <w:r w:rsidRPr="0026071A">
        <w:rPr>
          <w:bCs/>
        </w:rPr>
        <w:t xml:space="preserve">obiteljskom poljoprivrednom gospodarstvu </w:t>
      </w:r>
      <w:r w:rsidR="00B80C1F">
        <w:rPr>
          <w:bCs/>
        </w:rPr>
        <w:t>/</w:t>
      </w:r>
      <w:r w:rsidR="00B80C1F" w:rsidRPr="00B80C1F">
        <w:t xml:space="preserve"> </w:t>
      </w:r>
      <w:r w:rsidR="00B80C1F">
        <w:t>subjektu</w:t>
      </w:r>
      <w:r w:rsidR="00B80C1F" w:rsidRPr="00B404A5">
        <w:t xml:space="preserve"> u poljoprivrednoj proizvodnji</w:t>
      </w:r>
      <w:r w:rsidR="00B80C1F" w:rsidRPr="0026071A">
        <w:rPr>
          <w:bCs/>
        </w:rPr>
        <w:t xml:space="preserve"> </w:t>
      </w:r>
      <w:r w:rsidRPr="0026071A">
        <w:rPr>
          <w:bCs/>
        </w:rPr>
        <w:t>tijekom razdoblj</w:t>
      </w:r>
      <w:r>
        <w:rPr>
          <w:bCs/>
        </w:rPr>
        <w:t>a od tri fiskalne godine (u 2013.g., 2014.g. i 2015</w:t>
      </w:r>
      <w:r w:rsidRPr="0026071A">
        <w:rPr>
          <w:bCs/>
        </w:rPr>
        <w:t xml:space="preserve">.g.) </w:t>
      </w:r>
      <w:r w:rsidRPr="00B506E6">
        <w:rPr>
          <w:b/>
          <w:bCs/>
          <w:u w:val="single"/>
        </w:rPr>
        <w:t>nisu dodjeljivane potpore male vrijednosti</w:t>
      </w:r>
      <w:r w:rsidRPr="0026071A">
        <w:rPr>
          <w:bCs/>
        </w:rPr>
        <w:t>, bez obzira na izvor javnih sredstava i program po kojem je potpora dodijeljena.</w:t>
      </w:r>
    </w:p>
    <w:p w:rsidR="00C24CBA" w:rsidRPr="0026071A" w:rsidRDefault="00C24CBA" w:rsidP="00991FC1">
      <w:pPr>
        <w:pStyle w:val="Bezproreda"/>
        <w:rPr>
          <w:bCs/>
        </w:rPr>
      </w:pPr>
    </w:p>
    <w:p w:rsidR="00C24CBA" w:rsidRPr="00B506E6" w:rsidRDefault="00C24CBA" w:rsidP="00991FC1">
      <w:pPr>
        <w:pStyle w:val="Bezproreda"/>
        <w:rPr>
          <w:b/>
          <w:bCs/>
          <w:u w:val="single"/>
        </w:rPr>
      </w:pPr>
      <w:r>
        <w:rPr>
          <w:bCs/>
        </w:rPr>
        <w:t xml:space="preserve">b) </w:t>
      </w:r>
      <w:r w:rsidRPr="0026071A">
        <w:rPr>
          <w:bCs/>
        </w:rPr>
        <w:t>obiteljskom poljoprivrednom gospodarstvu</w:t>
      </w:r>
      <w:r w:rsidR="00B80C1F">
        <w:rPr>
          <w:bCs/>
        </w:rPr>
        <w:t xml:space="preserve"> /</w:t>
      </w:r>
      <w:r w:rsidR="00B80C1F" w:rsidRPr="00B80C1F">
        <w:t xml:space="preserve"> </w:t>
      </w:r>
      <w:r w:rsidR="00B80C1F">
        <w:t>subjektu</w:t>
      </w:r>
      <w:r w:rsidR="00B80C1F" w:rsidRPr="00B404A5">
        <w:t xml:space="preserve"> u poljoprivrednoj proizvodnji</w:t>
      </w:r>
      <w:r>
        <w:rPr>
          <w:bCs/>
        </w:rPr>
        <w:t xml:space="preserve"> je</w:t>
      </w:r>
      <w:r w:rsidRPr="0026071A">
        <w:rPr>
          <w:bCs/>
        </w:rPr>
        <w:t xml:space="preserve"> tijekom razdoblja od tri fiskalne godine (u 201</w:t>
      </w:r>
      <w:r>
        <w:rPr>
          <w:bCs/>
        </w:rPr>
        <w:t>3</w:t>
      </w:r>
      <w:r w:rsidRPr="0026071A">
        <w:rPr>
          <w:bCs/>
        </w:rPr>
        <w:t>.g., 201</w:t>
      </w:r>
      <w:r>
        <w:rPr>
          <w:bCs/>
        </w:rPr>
        <w:t>4</w:t>
      </w:r>
      <w:r w:rsidRPr="0026071A">
        <w:rPr>
          <w:bCs/>
        </w:rPr>
        <w:t>.g. i 201</w:t>
      </w:r>
      <w:r>
        <w:rPr>
          <w:bCs/>
        </w:rPr>
        <w:t>5</w:t>
      </w:r>
      <w:r w:rsidRPr="0026071A">
        <w:rPr>
          <w:bCs/>
        </w:rPr>
        <w:t xml:space="preserve">.g.) </w:t>
      </w:r>
      <w:r w:rsidRPr="00B506E6">
        <w:rPr>
          <w:b/>
          <w:bCs/>
          <w:u w:val="single"/>
        </w:rPr>
        <w:t>dodijeljena potpora male vrijednosti:</w:t>
      </w:r>
    </w:p>
    <w:p w:rsidR="00C24CBA" w:rsidRPr="00B506E6" w:rsidRDefault="00C24CBA" w:rsidP="00991FC1">
      <w:pPr>
        <w:pStyle w:val="Bezproreda"/>
        <w:rPr>
          <w:b/>
          <w:u w:val="single"/>
        </w:rPr>
      </w:pPr>
    </w:p>
    <w:p w:rsidR="00C24CBA" w:rsidRPr="00C63A91" w:rsidRDefault="00C24CBA" w:rsidP="00991FC1">
      <w:pPr>
        <w:pStyle w:val="Bezproreda"/>
        <w:rPr>
          <w:rFonts w:asciiTheme="minorHAnsi" w:hAnsiTheme="minorHAnsi" w:cstheme="minorHAnsi"/>
          <w:b/>
          <w:noProof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510"/>
        <w:gridCol w:w="1510"/>
        <w:gridCol w:w="1510"/>
        <w:gridCol w:w="1510"/>
      </w:tblGrid>
      <w:tr w:rsidR="00C24CBA" w:rsidRPr="00071231" w:rsidTr="00191988">
        <w:trPr>
          <w:trHeight w:val="1275"/>
        </w:trPr>
        <w:tc>
          <w:tcPr>
            <w:tcW w:w="833" w:type="pct"/>
            <w:tcBorders>
              <w:bottom w:val="nil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Tekuća fiskalna godina:</w:t>
            </w: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 xml:space="preserve">Naziv davatelja </w:t>
            </w:r>
            <w:r w:rsidRPr="00071231">
              <w:rPr>
                <w:i/>
                <w:noProof/>
                <w:sz w:val="18"/>
                <w:szCs w:val="18"/>
              </w:rPr>
              <w:t>de minimis</w:t>
            </w:r>
            <w:r w:rsidRPr="00071231">
              <w:rPr>
                <w:noProof/>
                <w:sz w:val="18"/>
                <w:szCs w:val="18"/>
              </w:rPr>
              <w:t xml:space="preserve"> potpore</w:t>
            </w: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 xml:space="preserve">Naziv programa ili pojedinačne potpore temeljem koje je dodijeljena </w:t>
            </w:r>
            <w:r w:rsidRPr="00071231">
              <w:rPr>
                <w:i/>
                <w:noProof/>
                <w:sz w:val="18"/>
                <w:szCs w:val="18"/>
              </w:rPr>
              <w:t>de minimis</w:t>
            </w:r>
            <w:r w:rsidRPr="00071231">
              <w:rPr>
                <w:noProof/>
                <w:sz w:val="18"/>
                <w:szCs w:val="18"/>
              </w:rPr>
              <w:t xml:space="preserve"> potpora</w:t>
            </w: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 xml:space="preserve">Naziv aktivnosti za koju je dodijeljena </w:t>
            </w:r>
            <w:r w:rsidRPr="00071231">
              <w:rPr>
                <w:i/>
                <w:noProof/>
                <w:sz w:val="18"/>
                <w:szCs w:val="18"/>
              </w:rPr>
              <w:t xml:space="preserve">de minimis </w:t>
            </w:r>
            <w:r w:rsidRPr="00071231">
              <w:rPr>
                <w:noProof/>
                <w:sz w:val="18"/>
                <w:szCs w:val="18"/>
              </w:rPr>
              <w:t>potpora</w:t>
            </w: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 xml:space="preserve">Iznos dodijeljene </w:t>
            </w:r>
            <w:r w:rsidRPr="00071231">
              <w:rPr>
                <w:i/>
                <w:noProof/>
                <w:sz w:val="18"/>
                <w:szCs w:val="18"/>
              </w:rPr>
              <w:t>de minimis</w:t>
            </w:r>
            <w:r w:rsidRPr="00071231">
              <w:rPr>
                <w:noProof/>
                <w:sz w:val="18"/>
                <w:szCs w:val="18"/>
              </w:rPr>
              <w:t xml:space="preserve"> potpore u HRK</w:t>
            </w: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Datum dodjele</w:t>
            </w:r>
          </w:p>
          <w:p w:rsidR="00C24CBA" w:rsidRPr="00071231" w:rsidRDefault="00C24CBA" w:rsidP="00991FC1">
            <w:pPr>
              <w:pStyle w:val="Bezproreda"/>
              <w:rPr>
                <w:i/>
                <w:noProof/>
                <w:sz w:val="18"/>
                <w:szCs w:val="18"/>
              </w:rPr>
            </w:pPr>
            <w:r w:rsidRPr="00071231">
              <w:rPr>
                <w:i/>
                <w:noProof/>
                <w:sz w:val="18"/>
                <w:szCs w:val="18"/>
              </w:rPr>
              <w:t xml:space="preserve">de minimis </w:t>
            </w:r>
          </w:p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potpore</w:t>
            </w:r>
          </w:p>
        </w:tc>
      </w:tr>
      <w:tr w:rsidR="00C24CBA" w:rsidRPr="00071231" w:rsidTr="00191988">
        <w:trPr>
          <w:trHeight w:val="454"/>
        </w:trPr>
        <w:tc>
          <w:tcPr>
            <w:tcW w:w="833" w:type="pct"/>
            <w:tcBorders>
              <w:top w:val="nil"/>
              <w:bottom w:val="nil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1.</w:t>
            </w: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i/>
                <w:noProof/>
                <w:sz w:val="18"/>
                <w:szCs w:val="18"/>
              </w:rPr>
            </w:pPr>
          </w:p>
        </w:tc>
      </w:tr>
      <w:tr w:rsidR="00C24CBA" w:rsidRPr="00071231" w:rsidTr="00191988">
        <w:trPr>
          <w:trHeight w:val="454"/>
        </w:trPr>
        <w:tc>
          <w:tcPr>
            <w:tcW w:w="833" w:type="pct"/>
            <w:tcBorders>
              <w:top w:val="nil"/>
              <w:bottom w:val="nil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2.</w:t>
            </w: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i/>
                <w:noProof/>
                <w:sz w:val="18"/>
                <w:szCs w:val="18"/>
              </w:rPr>
            </w:pPr>
          </w:p>
        </w:tc>
      </w:tr>
      <w:tr w:rsidR="00C24CBA" w:rsidRPr="00071231" w:rsidTr="00191988">
        <w:trPr>
          <w:trHeight w:val="454"/>
        </w:trPr>
        <w:tc>
          <w:tcPr>
            <w:tcW w:w="8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doub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3.</w:t>
            </w:r>
          </w:p>
        </w:tc>
        <w:tc>
          <w:tcPr>
            <w:tcW w:w="833" w:type="pct"/>
            <w:tcBorders>
              <w:bottom w:val="doub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doub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doub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doub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i/>
                <w:noProof/>
                <w:sz w:val="18"/>
                <w:szCs w:val="18"/>
              </w:rPr>
            </w:pPr>
          </w:p>
        </w:tc>
      </w:tr>
      <w:tr w:rsidR="00C24CBA" w:rsidRPr="00071231" w:rsidTr="00191988">
        <w:trPr>
          <w:trHeight w:val="991"/>
        </w:trPr>
        <w:tc>
          <w:tcPr>
            <w:tcW w:w="8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Prethodne dvije fiskalne godine:</w:t>
            </w: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 xml:space="preserve">Naziv davatelja </w:t>
            </w:r>
            <w:r w:rsidRPr="00071231">
              <w:rPr>
                <w:i/>
                <w:noProof/>
                <w:sz w:val="18"/>
                <w:szCs w:val="18"/>
              </w:rPr>
              <w:t xml:space="preserve">de minimis </w:t>
            </w:r>
            <w:r w:rsidRPr="00071231">
              <w:rPr>
                <w:noProof/>
                <w:sz w:val="18"/>
                <w:szCs w:val="18"/>
              </w:rPr>
              <w:t>potpore</w:t>
            </w: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6"/>
                <w:szCs w:val="16"/>
              </w:rPr>
            </w:pPr>
            <w:r w:rsidRPr="00071231">
              <w:rPr>
                <w:noProof/>
                <w:sz w:val="16"/>
                <w:szCs w:val="16"/>
              </w:rPr>
              <w:t xml:space="preserve">Naziv programa ili pojedinačne potpore temeljem koje je dodijeljena </w:t>
            </w:r>
            <w:r w:rsidRPr="00071231">
              <w:rPr>
                <w:i/>
                <w:noProof/>
                <w:sz w:val="16"/>
                <w:szCs w:val="16"/>
              </w:rPr>
              <w:t>de minimis</w:t>
            </w:r>
            <w:r w:rsidRPr="00071231">
              <w:rPr>
                <w:noProof/>
                <w:sz w:val="16"/>
                <w:szCs w:val="16"/>
              </w:rPr>
              <w:t xml:space="preserve"> potpora</w:t>
            </w: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 xml:space="preserve">Naziv aktivnosti za koju je dodijeljena </w:t>
            </w:r>
            <w:r w:rsidRPr="00071231">
              <w:rPr>
                <w:i/>
                <w:noProof/>
                <w:sz w:val="18"/>
                <w:szCs w:val="18"/>
              </w:rPr>
              <w:t>de minimis</w:t>
            </w:r>
            <w:r w:rsidRPr="00071231">
              <w:rPr>
                <w:noProof/>
                <w:sz w:val="18"/>
                <w:szCs w:val="18"/>
              </w:rPr>
              <w:t xml:space="preserve"> potpora</w:t>
            </w: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 xml:space="preserve">Iznos dodijeljene </w:t>
            </w:r>
            <w:r w:rsidRPr="00071231">
              <w:rPr>
                <w:i/>
                <w:noProof/>
                <w:sz w:val="18"/>
                <w:szCs w:val="18"/>
              </w:rPr>
              <w:t>de minimis</w:t>
            </w:r>
            <w:r w:rsidRPr="00071231">
              <w:rPr>
                <w:noProof/>
                <w:sz w:val="18"/>
                <w:szCs w:val="18"/>
              </w:rPr>
              <w:t xml:space="preserve"> potpore u HRK</w:t>
            </w: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 xml:space="preserve">Datum dodjele </w:t>
            </w:r>
            <w:r w:rsidRPr="00071231">
              <w:rPr>
                <w:i/>
                <w:noProof/>
                <w:sz w:val="18"/>
                <w:szCs w:val="18"/>
              </w:rPr>
              <w:t>de minimis</w:t>
            </w:r>
            <w:r w:rsidRPr="00071231">
              <w:rPr>
                <w:noProof/>
                <w:sz w:val="18"/>
                <w:szCs w:val="18"/>
              </w:rPr>
              <w:t xml:space="preserve"> </w:t>
            </w:r>
          </w:p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potpore</w:t>
            </w:r>
          </w:p>
        </w:tc>
      </w:tr>
      <w:tr w:rsidR="00C24CBA" w:rsidRPr="00071231" w:rsidTr="00191988">
        <w:trPr>
          <w:trHeight w:val="454"/>
        </w:trPr>
        <w:tc>
          <w:tcPr>
            <w:tcW w:w="833" w:type="pct"/>
            <w:tcBorders>
              <w:top w:val="nil"/>
              <w:bottom w:val="nil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1.</w:t>
            </w: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</w:tr>
      <w:tr w:rsidR="00C24CBA" w:rsidRPr="00071231" w:rsidTr="00191988">
        <w:trPr>
          <w:trHeight w:val="454"/>
        </w:trPr>
        <w:tc>
          <w:tcPr>
            <w:tcW w:w="833" w:type="pct"/>
            <w:tcBorders>
              <w:top w:val="nil"/>
              <w:bottom w:val="nil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2.</w:t>
            </w: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</w:tr>
      <w:tr w:rsidR="00C24CBA" w:rsidRPr="00071231" w:rsidTr="00191988">
        <w:trPr>
          <w:trHeight w:val="454"/>
        </w:trPr>
        <w:tc>
          <w:tcPr>
            <w:tcW w:w="8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doub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  <w:r w:rsidRPr="00071231">
              <w:rPr>
                <w:noProof/>
                <w:sz w:val="18"/>
                <w:szCs w:val="18"/>
              </w:rPr>
              <w:t>3.</w:t>
            </w:r>
          </w:p>
        </w:tc>
        <w:tc>
          <w:tcPr>
            <w:tcW w:w="833" w:type="pct"/>
            <w:tcBorders>
              <w:bottom w:val="doub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doub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doub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doub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</w:tr>
      <w:tr w:rsidR="00C24CBA" w:rsidRPr="00071231" w:rsidTr="00191988">
        <w:trPr>
          <w:trHeight w:val="940"/>
        </w:trPr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</w:tcPr>
          <w:p w:rsidR="00C24CBA" w:rsidRPr="00A1746C" w:rsidRDefault="00C24CBA" w:rsidP="00991FC1">
            <w:pPr>
              <w:pStyle w:val="Bezproreda"/>
              <w:rPr>
                <w:b/>
                <w:noProof/>
                <w:sz w:val="16"/>
                <w:szCs w:val="16"/>
              </w:rPr>
            </w:pPr>
            <w:r w:rsidRPr="00A1746C">
              <w:rPr>
                <w:b/>
                <w:noProof/>
                <w:sz w:val="16"/>
                <w:szCs w:val="16"/>
              </w:rPr>
              <w:t xml:space="preserve">Ukupan iznos </w:t>
            </w:r>
            <w:r w:rsidRPr="00A1746C">
              <w:rPr>
                <w:b/>
                <w:i/>
                <w:noProof/>
                <w:sz w:val="16"/>
                <w:szCs w:val="16"/>
              </w:rPr>
              <w:t>de minimis</w:t>
            </w:r>
            <w:r w:rsidRPr="00A1746C">
              <w:rPr>
                <w:b/>
                <w:noProof/>
                <w:sz w:val="16"/>
                <w:szCs w:val="16"/>
              </w:rPr>
              <w:t xml:space="preserve"> potpore dodijeljen u 3 fiskalne godine u HRK:</w:t>
            </w: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auto"/>
          </w:tcPr>
          <w:p w:rsidR="00C24CBA" w:rsidRPr="00071231" w:rsidRDefault="00C24CBA" w:rsidP="00991FC1">
            <w:pPr>
              <w:pStyle w:val="Bezproreda"/>
              <w:rPr>
                <w:noProof/>
                <w:sz w:val="18"/>
                <w:szCs w:val="18"/>
              </w:rPr>
            </w:pPr>
          </w:p>
        </w:tc>
      </w:tr>
    </w:tbl>
    <w:p w:rsidR="00C24CBA" w:rsidRPr="00071231" w:rsidRDefault="00C24CBA" w:rsidP="00991FC1">
      <w:pPr>
        <w:pStyle w:val="Bezproreda"/>
        <w:rPr>
          <w:noProof/>
        </w:rPr>
      </w:pPr>
    </w:p>
    <w:p w:rsidR="00C24CBA" w:rsidRPr="00991FC1" w:rsidRDefault="00A1746C" w:rsidP="00991FC1">
      <w:pPr>
        <w:pStyle w:val="Bezproreda"/>
        <w:numPr>
          <w:ilvl w:val="0"/>
          <w:numId w:val="5"/>
        </w:numPr>
        <w:ind w:left="284" w:hanging="284"/>
        <w:rPr>
          <w:lang w:val="fr-FR"/>
        </w:rPr>
      </w:pPr>
      <w:r>
        <w:t xml:space="preserve">obiteljsko </w:t>
      </w:r>
      <w:r>
        <w:rPr>
          <w:bCs/>
        </w:rPr>
        <w:t>poljoprivredno gospodarstvo /</w:t>
      </w:r>
      <w:r w:rsidRPr="00B80C1F">
        <w:t xml:space="preserve"> </w:t>
      </w:r>
      <w:r>
        <w:t>subjekt</w:t>
      </w:r>
      <w:r w:rsidRPr="00B404A5">
        <w:t xml:space="preserve"> u poljoprivrednoj proizvodnji</w:t>
      </w:r>
      <w:r>
        <w:rPr>
          <w:bCs/>
        </w:rPr>
        <w:t xml:space="preserve"> </w:t>
      </w:r>
      <w:r w:rsidRPr="0026071A">
        <w:rPr>
          <w:bCs/>
        </w:rPr>
        <w:t>tijekom razdoblja od tri fiskalne godine (u 201</w:t>
      </w:r>
      <w:r>
        <w:rPr>
          <w:bCs/>
        </w:rPr>
        <w:t>3</w:t>
      </w:r>
      <w:r w:rsidRPr="0026071A">
        <w:rPr>
          <w:bCs/>
        </w:rPr>
        <w:t>.g., 201</w:t>
      </w:r>
      <w:r>
        <w:rPr>
          <w:bCs/>
        </w:rPr>
        <w:t>4</w:t>
      </w:r>
      <w:r w:rsidRPr="0026071A">
        <w:rPr>
          <w:bCs/>
        </w:rPr>
        <w:t>.g. i 201</w:t>
      </w:r>
      <w:r>
        <w:rPr>
          <w:bCs/>
        </w:rPr>
        <w:t>5</w:t>
      </w:r>
      <w:r w:rsidRPr="0026071A">
        <w:rPr>
          <w:bCs/>
        </w:rPr>
        <w:t>.g.)</w:t>
      </w:r>
      <w:r>
        <w:rPr>
          <w:bCs/>
        </w:rPr>
        <w:t xml:space="preserve"> nije primio </w:t>
      </w:r>
      <w:r w:rsidRPr="00B404A5">
        <w:t xml:space="preserve">potporu </w:t>
      </w:r>
      <w:r>
        <w:t xml:space="preserve">za istu mjeru </w:t>
      </w:r>
      <w:r w:rsidRPr="00B404A5">
        <w:t>iz drugih izvora</w:t>
      </w:r>
      <w:r>
        <w:t>.</w:t>
      </w:r>
    </w:p>
    <w:p w:rsidR="00991FC1" w:rsidRPr="00A1746C" w:rsidRDefault="00991FC1" w:rsidP="00991FC1">
      <w:pPr>
        <w:pStyle w:val="Bezproreda"/>
        <w:ind w:left="284"/>
        <w:rPr>
          <w:lang w:val="fr-FR"/>
        </w:rPr>
      </w:pPr>
    </w:p>
    <w:p w:rsidR="00C24CBA" w:rsidRPr="00071231" w:rsidRDefault="00991FC1" w:rsidP="00991FC1">
      <w:pPr>
        <w:pStyle w:val="Bezproreda"/>
        <w:rPr>
          <w:noProof/>
        </w:rPr>
      </w:pPr>
      <w:r w:rsidRPr="00991FC1">
        <w:rPr>
          <w:b/>
          <w:noProof/>
        </w:rPr>
        <w:t>3.</w:t>
      </w:r>
      <w:r w:rsidR="00C24CBA" w:rsidRPr="00071231">
        <w:rPr>
          <w:noProof/>
        </w:rPr>
        <w:t>Uredbom Komisije (EU) br. 1408/2013 od 18. prosinca 2013. o primjeni članaka 107. i 108. Ugovora o funkcioniranju Europske Unije na potpore de minimis u poljoprivrednom sektoru, u članku 3. stavku 2. propisano je da ukupan iznos potpora male vrijednosti po jednom poduzetniku ne smije prelaziti 15.000 EUR tijekom bilo kojeg razdoblja od tri fiskalne godine</w:t>
      </w:r>
      <w:r w:rsidR="00C24CBA" w:rsidRPr="00071231">
        <w:rPr>
          <w:noProof/>
          <w:sz w:val="18"/>
          <w:szCs w:val="18"/>
        </w:rPr>
        <w:t>.</w:t>
      </w:r>
    </w:p>
    <w:p w:rsidR="00C24CBA" w:rsidRPr="00071231" w:rsidRDefault="00C24CBA" w:rsidP="00991FC1">
      <w:pPr>
        <w:pStyle w:val="Bezproreda"/>
        <w:rPr>
          <w:noProof/>
        </w:rPr>
      </w:pPr>
    </w:p>
    <w:p w:rsidR="00C24CBA" w:rsidRPr="00C66087" w:rsidRDefault="00C24CBA" w:rsidP="00991FC1">
      <w:pPr>
        <w:pStyle w:val="Bezproreda"/>
        <w:rPr>
          <w:sz w:val="22"/>
          <w:szCs w:val="22"/>
        </w:rPr>
      </w:pPr>
    </w:p>
    <w:p w:rsidR="00C24CBA" w:rsidRPr="00071231" w:rsidRDefault="00991FC1" w:rsidP="00991FC1">
      <w:pPr>
        <w:pStyle w:val="Bezproreda"/>
        <w:rPr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 w:rsidR="00C24CBA" w:rsidRPr="00071231">
        <w:rPr>
          <w:b/>
          <w:bCs/>
          <w:sz w:val="22"/>
          <w:szCs w:val="22"/>
        </w:rPr>
        <w:t>UZ ZAHTJEV</w:t>
      </w:r>
      <w:r w:rsidR="00C24CBA">
        <w:rPr>
          <w:b/>
          <w:bCs/>
          <w:sz w:val="22"/>
          <w:szCs w:val="22"/>
        </w:rPr>
        <w:t xml:space="preserve"> PRILAŽEM</w:t>
      </w:r>
      <w:r w:rsidR="00C24CBA" w:rsidRPr="00071231">
        <w:rPr>
          <w:b/>
          <w:bCs/>
          <w:sz w:val="22"/>
          <w:szCs w:val="22"/>
        </w:rPr>
        <w:t>:</w:t>
      </w:r>
    </w:p>
    <w:p w:rsidR="00C24CBA" w:rsidRDefault="00C24CBA" w:rsidP="00991FC1">
      <w:pPr>
        <w:pStyle w:val="Bezproreda"/>
      </w:pPr>
      <w:r w:rsidRPr="00071231">
        <w:rPr>
          <w:sz w:val="22"/>
          <w:szCs w:val="22"/>
        </w:rPr>
        <w:t xml:space="preserve">1. </w:t>
      </w:r>
      <w:r w:rsidRPr="00071231">
        <w:t>Rješenje o upisu obiteljskog poljoprivrednog gospodarstva u Upisni</w:t>
      </w:r>
      <w:r w:rsidR="002C5917">
        <w:t xml:space="preserve">k poljoprivrednih gospodarstava / </w:t>
      </w:r>
      <w:r w:rsidR="002C5917" w:rsidRPr="00B404A5">
        <w:t>izvod iz obrtnog ili sudskog registra za ostale subjekte u poljoprivrednoj proizvodnji: obrti, trgovačka društva i zadruge registrirane za obavljanje poljoprivredne djelatnosti</w:t>
      </w:r>
    </w:p>
    <w:p w:rsidR="00C24CBA" w:rsidRDefault="00C24CBA" w:rsidP="00991FC1">
      <w:pPr>
        <w:pStyle w:val="Bezproreda"/>
      </w:pPr>
      <w:r w:rsidRPr="00071231">
        <w:t>2. Obostrana preslika osobne iskaznice nositelja obiteljskog poljoprivrednog gospodarstva - podnositelja zahtjeva</w:t>
      </w:r>
      <w:r w:rsidR="002C5917">
        <w:t xml:space="preserve"> (za OPG-e)</w:t>
      </w:r>
      <w:r w:rsidRPr="00071231">
        <w:t>,</w:t>
      </w:r>
    </w:p>
    <w:p w:rsidR="00C24CBA" w:rsidRDefault="00C24CBA" w:rsidP="00991FC1">
      <w:pPr>
        <w:pStyle w:val="Bezproreda"/>
      </w:pPr>
      <w:r>
        <w:t>3</w:t>
      </w:r>
      <w:r w:rsidRPr="00071231">
        <w:t xml:space="preserve">. </w:t>
      </w:r>
      <w:r>
        <w:t xml:space="preserve"> </w:t>
      </w:r>
      <w:r w:rsidRPr="00071231">
        <w:t>Potvrda Porezne uprave da je obiteljsko poljoprivredno gospodarstvo u sustavu PDV-a ili prijava OPG-a u sustav PDV-a Poreznoj upravi (za OPG u sustavu PDV-a)</w:t>
      </w:r>
    </w:p>
    <w:p w:rsidR="00C24CBA" w:rsidRDefault="00C24CBA" w:rsidP="00991FC1">
      <w:pPr>
        <w:pStyle w:val="Bezproreda"/>
      </w:pPr>
      <w:r>
        <w:t>4</w:t>
      </w:r>
      <w:r w:rsidRPr="00071231">
        <w:t xml:space="preserve">. </w:t>
      </w:r>
      <w:r>
        <w:t xml:space="preserve"> </w:t>
      </w:r>
      <w:r w:rsidRPr="00071231">
        <w:t>Potvrda o dodjeli matičnog broja poljoprivrednika od Agencije za plaćanja u poljoprivredi, ribarstvu i ruralnom razvoju (za OPG u sustavu PDV-a),</w:t>
      </w:r>
    </w:p>
    <w:p w:rsidR="00A1746C" w:rsidRDefault="00A1746C" w:rsidP="00991FC1">
      <w:pPr>
        <w:pStyle w:val="Bezproreda"/>
      </w:pPr>
      <w:r>
        <w:t>5. Potvrde Grada Preloga, Upravnog odjela za gospodarstvo i financije o podmirenim obvezama prema Gradu Prelogu</w:t>
      </w:r>
    </w:p>
    <w:p w:rsidR="00C24CBA" w:rsidRPr="00071231" w:rsidRDefault="00C24CBA" w:rsidP="00991FC1">
      <w:pPr>
        <w:pStyle w:val="Bezproreda"/>
      </w:pPr>
    </w:p>
    <w:p w:rsidR="00C24CBA" w:rsidRDefault="00C24CBA" w:rsidP="00991FC1">
      <w:pPr>
        <w:pStyle w:val="Bezproreda"/>
      </w:pPr>
      <w:r>
        <w:t xml:space="preserve">           </w:t>
      </w:r>
    </w:p>
    <w:p w:rsidR="00C24CBA" w:rsidRPr="00B506E6" w:rsidRDefault="00C24CBA" w:rsidP="00991FC1">
      <w:pPr>
        <w:pStyle w:val="Bezproreda"/>
        <w:rPr>
          <w:sz w:val="18"/>
        </w:rPr>
      </w:pPr>
      <w:r>
        <w:t xml:space="preserve">        Mjesto i datum</w:t>
      </w:r>
      <w:r w:rsidR="003A7196">
        <w:t>:</w:t>
      </w:r>
      <w:r w:rsidRPr="00071231">
        <w:t xml:space="preserve">                                                 </w:t>
      </w:r>
      <w:r>
        <w:t xml:space="preserve">                      </w:t>
      </w:r>
      <w:r w:rsidRPr="00071231">
        <w:t xml:space="preserve">    </w:t>
      </w:r>
      <w:r w:rsidR="003A7196">
        <w:t xml:space="preserve">   Potpis podnositelja:</w:t>
      </w:r>
    </w:p>
    <w:p w:rsidR="00C24CBA" w:rsidRDefault="00C24CBA" w:rsidP="00991FC1">
      <w:pPr>
        <w:pStyle w:val="Bezproreda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C24CBA" w:rsidRPr="00071231" w:rsidRDefault="00C24CBA" w:rsidP="00991FC1">
      <w:pPr>
        <w:pStyle w:val="Bezproreda"/>
      </w:pPr>
      <w:r>
        <w:t>________________________                                                          ______________________</w:t>
      </w:r>
    </w:p>
    <w:p w:rsidR="004871BA" w:rsidRDefault="004871BA" w:rsidP="00991FC1">
      <w:pPr>
        <w:pStyle w:val="Bezproreda"/>
      </w:pPr>
    </w:p>
    <w:sectPr w:rsidR="004871BA" w:rsidSect="00B506E6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F71" w:rsidRDefault="00EC5F71">
      <w:r>
        <w:separator/>
      </w:r>
    </w:p>
  </w:endnote>
  <w:endnote w:type="continuationSeparator" w:id="0">
    <w:p w:rsidR="00EC5F71" w:rsidRDefault="00EC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E85" w:rsidRDefault="00C24CBA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1FC1">
      <w:rPr>
        <w:noProof/>
      </w:rPr>
      <w:t>2</w:t>
    </w:r>
    <w:r>
      <w:rPr>
        <w:noProof/>
      </w:rPr>
      <w:fldChar w:fldCharType="end"/>
    </w:r>
  </w:p>
  <w:p w:rsidR="00876E85" w:rsidRDefault="00EC5F7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F71" w:rsidRDefault="00EC5F71">
      <w:r>
        <w:separator/>
      </w:r>
    </w:p>
  </w:footnote>
  <w:footnote w:type="continuationSeparator" w:id="0">
    <w:p w:rsidR="00EC5F71" w:rsidRDefault="00EC5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5393A"/>
    <w:multiLevelType w:val="hybridMultilevel"/>
    <w:tmpl w:val="0C9AED5E"/>
    <w:lvl w:ilvl="0" w:tplc="8C60B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B4228"/>
    <w:multiLevelType w:val="hybridMultilevel"/>
    <w:tmpl w:val="EB2CAF52"/>
    <w:lvl w:ilvl="0" w:tplc="23282C1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5685F"/>
    <w:multiLevelType w:val="hybridMultilevel"/>
    <w:tmpl w:val="FEE2C6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240D9"/>
    <w:multiLevelType w:val="hybridMultilevel"/>
    <w:tmpl w:val="E9309632"/>
    <w:lvl w:ilvl="0" w:tplc="43F0C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37A2E"/>
    <w:multiLevelType w:val="hybridMultilevel"/>
    <w:tmpl w:val="3532498A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95"/>
    <w:rsid w:val="002C5917"/>
    <w:rsid w:val="003A7196"/>
    <w:rsid w:val="003F7BD4"/>
    <w:rsid w:val="00413695"/>
    <w:rsid w:val="004871BA"/>
    <w:rsid w:val="005268B8"/>
    <w:rsid w:val="00991FC1"/>
    <w:rsid w:val="00A1746C"/>
    <w:rsid w:val="00B80C1F"/>
    <w:rsid w:val="00C24CBA"/>
    <w:rsid w:val="00E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05712-5E32-4C16-9D88-AB3B9723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24CB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24C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24C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24C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24CBA"/>
    <w:pPr>
      <w:ind w:left="720"/>
      <w:contextualSpacing/>
    </w:pPr>
  </w:style>
  <w:style w:type="paragraph" w:styleId="Bezproreda">
    <w:name w:val="No Spacing"/>
    <w:uiPriority w:val="1"/>
    <w:qFormat/>
    <w:rsid w:val="00C2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C24C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Fleten</dc:creator>
  <cp:keywords/>
  <dc:description/>
  <cp:lastModifiedBy>Goran Fleten</cp:lastModifiedBy>
  <cp:revision>5</cp:revision>
  <dcterms:created xsi:type="dcterms:W3CDTF">2015-08-20T12:09:00Z</dcterms:created>
  <dcterms:modified xsi:type="dcterms:W3CDTF">2015-08-24T08:14:00Z</dcterms:modified>
</cp:coreProperties>
</file>